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5E" w:rsidRPr="00E910BF" w:rsidRDefault="0021245E" w:rsidP="0021245E">
      <w:pPr>
        <w:tabs>
          <w:tab w:val="center" w:pos="4479"/>
          <w:tab w:val="left" w:pos="6435"/>
        </w:tabs>
        <w:rPr>
          <w:b/>
          <w:sz w:val="26"/>
          <w:szCs w:val="26"/>
        </w:rPr>
      </w:pPr>
      <w:r w:rsidRPr="00E910BF">
        <w:rPr>
          <w:b/>
          <w:sz w:val="26"/>
          <w:szCs w:val="26"/>
        </w:rPr>
        <w:t xml:space="preserve">        </w:t>
      </w:r>
      <w:r w:rsidRPr="0021245E">
        <w:rPr>
          <w:sz w:val="26"/>
          <w:szCs w:val="26"/>
        </w:rPr>
        <w:t>UBND QUẬN TÂN BÌNH</w:t>
      </w:r>
      <w:r w:rsidRPr="00E910BF">
        <w:rPr>
          <w:b/>
          <w:sz w:val="26"/>
          <w:szCs w:val="26"/>
        </w:rPr>
        <w:t xml:space="preserve"> </w:t>
      </w:r>
      <w:r>
        <w:rPr>
          <w:b/>
          <w:sz w:val="26"/>
          <w:szCs w:val="26"/>
        </w:rPr>
        <w:t xml:space="preserve">    </w:t>
      </w:r>
      <w:r w:rsidRPr="00E910BF">
        <w:rPr>
          <w:b/>
          <w:sz w:val="26"/>
          <w:szCs w:val="26"/>
        </w:rPr>
        <w:t xml:space="preserve">   </w:t>
      </w:r>
      <w:r>
        <w:rPr>
          <w:b/>
          <w:sz w:val="26"/>
          <w:szCs w:val="26"/>
        </w:rPr>
        <w:t xml:space="preserve">   </w:t>
      </w:r>
      <w:r w:rsidRPr="0021245E">
        <w:rPr>
          <w:b/>
          <w:sz w:val="24"/>
          <w:szCs w:val="24"/>
        </w:rPr>
        <w:t>CỘNG HÒA XÃ HỘI CHỦ NGHĨA VIỆT NAM</w:t>
      </w:r>
    </w:p>
    <w:p w:rsidR="0021245E" w:rsidRPr="00E910BF" w:rsidRDefault="0021245E" w:rsidP="0021245E">
      <w:pPr>
        <w:tabs>
          <w:tab w:val="center" w:pos="4479"/>
          <w:tab w:val="left" w:pos="6435"/>
        </w:tabs>
        <w:rPr>
          <w:b/>
          <w:sz w:val="26"/>
          <w:szCs w:val="26"/>
        </w:rPr>
      </w:pPr>
      <w:r w:rsidRPr="00E910BF">
        <w:rPr>
          <w:b/>
          <w:sz w:val="26"/>
          <w:szCs w:val="26"/>
        </w:rPr>
        <w:t>PHÒNG GIÁO DỤC VÀ ĐÀO TẠO</w:t>
      </w:r>
      <w:r w:rsidRPr="00E910BF">
        <w:rPr>
          <w:b/>
          <w:sz w:val="26"/>
          <w:szCs w:val="26"/>
        </w:rPr>
        <w:tab/>
      </w:r>
      <w:r>
        <w:rPr>
          <w:b/>
          <w:sz w:val="26"/>
          <w:szCs w:val="26"/>
        </w:rPr>
        <w:t xml:space="preserve">                 </w:t>
      </w:r>
      <w:r w:rsidRPr="00E910BF">
        <w:rPr>
          <w:b/>
          <w:sz w:val="26"/>
          <w:szCs w:val="26"/>
        </w:rPr>
        <w:t>Độc lập – Tự do – Hạnh phúc</w:t>
      </w:r>
    </w:p>
    <w:p w:rsidR="0021245E" w:rsidRPr="00E910BF" w:rsidRDefault="0021245E" w:rsidP="0021245E">
      <w:pPr>
        <w:tabs>
          <w:tab w:val="center" w:pos="4479"/>
          <w:tab w:val="left" w:pos="6435"/>
        </w:tabs>
        <w:spacing w:line="360" w:lineRule="auto"/>
        <w:jc w:val="center"/>
        <w:rPr>
          <w:b/>
          <w:sz w:val="26"/>
          <w:szCs w:val="26"/>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60.2pt;margin-top:1.65pt;width:158.95pt;height:0;z-index:251660288" o:connectortype="straight"/>
        </w:pict>
      </w:r>
      <w:r>
        <w:rPr>
          <w:noProof/>
        </w:rPr>
        <w:pict>
          <v:line id="_x0000_s1027" style="position:absolute;left:0;text-align:left;z-index:251661312" from="65.45pt,3.85pt" to="112.2pt,3.85pt"/>
        </w:pict>
      </w:r>
    </w:p>
    <w:p w:rsidR="0021245E" w:rsidRDefault="0021245E" w:rsidP="0021245E">
      <w:pPr>
        <w:ind w:firstLine="720"/>
        <w:jc w:val="center"/>
        <w:rPr>
          <w:b/>
          <w:iCs/>
        </w:rPr>
      </w:pPr>
    </w:p>
    <w:p w:rsidR="0021245E" w:rsidRDefault="0021245E" w:rsidP="0021245E">
      <w:pPr>
        <w:jc w:val="center"/>
        <w:rPr>
          <w:b/>
          <w:iCs/>
        </w:rPr>
      </w:pPr>
      <w:r w:rsidRPr="0021245E">
        <w:rPr>
          <w:b/>
          <w:iCs/>
        </w:rPr>
        <w:t xml:space="preserve">THÔNG BÁO </w:t>
      </w:r>
    </w:p>
    <w:p w:rsidR="0021245E" w:rsidRPr="0021245E" w:rsidRDefault="0021245E" w:rsidP="0021245E">
      <w:pPr>
        <w:ind w:left="720" w:firstLine="720"/>
        <w:jc w:val="both"/>
        <w:rPr>
          <w:iCs/>
        </w:rPr>
      </w:pPr>
      <w:r w:rsidRPr="0021245E">
        <w:rPr>
          <w:iCs/>
        </w:rPr>
        <w:t xml:space="preserve">(V/v nộp báo cáo thành tích tập thể đề nghị khen cấp Trung ương năm học 2016 – 2017 và các Cụm thi đua ngành Giáo dục </w:t>
      </w:r>
      <w:r>
        <w:rPr>
          <w:iCs/>
        </w:rPr>
        <w:t>thực hiện</w:t>
      </w:r>
      <w:r w:rsidRPr="0021245E">
        <w:rPr>
          <w:iCs/>
        </w:rPr>
        <w:t xml:space="preserve"> hồ sơ Cụm thi đua năm học 2017 – 2018)</w:t>
      </w:r>
    </w:p>
    <w:p w:rsidR="0021245E" w:rsidRDefault="0021245E" w:rsidP="0021245E">
      <w:pPr>
        <w:ind w:firstLine="720"/>
        <w:rPr>
          <w:iCs/>
        </w:rPr>
      </w:pPr>
      <w:r>
        <w:rPr>
          <w:iCs/>
          <w:noProof/>
        </w:rPr>
        <w:pict>
          <v:shape id="_x0000_s1028" type="#_x0000_t32" style="position:absolute;left:0;text-align:left;margin-left:239.5pt;margin-top:7.3pt;width:48.5pt;height:0;z-index:251662336" o:connectortype="straight"/>
        </w:pict>
      </w:r>
    </w:p>
    <w:p w:rsidR="0021245E" w:rsidRDefault="0021245E" w:rsidP="0021245E">
      <w:pPr>
        <w:ind w:firstLine="720"/>
        <w:rPr>
          <w:iCs/>
        </w:rPr>
      </w:pPr>
      <w:r>
        <w:rPr>
          <w:iCs/>
        </w:rPr>
        <w:t xml:space="preserve"> </w:t>
      </w:r>
    </w:p>
    <w:p w:rsidR="0021245E" w:rsidRPr="0033372A" w:rsidRDefault="0021245E" w:rsidP="0021245E">
      <w:pPr>
        <w:ind w:firstLine="720"/>
      </w:pPr>
      <w:r w:rsidRPr="0033372A">
        <w:rPr>
          <w:iCs/>
        </w:rPr>
        <w:t>Kính gửi:</w:t>
      </w:r>
      <w:r w:rsidRPr="0033372A">
        <w:t xml:space="preserve"> </w:t>
      </w:r>
      <w:r>
        <w:t>Hiệu trưởng các trường Mầm non, Tiểu học và Trung học cơ sở</w:t>
      </w:r>
    </w:p>
    <w:p w:rsidR="0021245E" w:rsidRDefault="0021245E" w:rsidP="0021245E">
      <w:r w:rsidRPr="009A6B89">
        <w:tab/>
      </w:r>
      <w:r w:rsidRPr="009A6B89">
        <w:tab/>
      </w:r>
      <w:r w:rsidRPr="009A6B89">
        <w:tab/>
      </w:r>
    </w:p>
    <w:p w:rsidR="0021245E" w:rsidRPr="0021245E" w:rsidRDefault="0021245E" w:rsidP="0021245E">
      <w:pPr>
        <w:pStyle w:val="BodyText"/>
        <w:tabs>
          <w:tab w:val="clear" w:pos="1440"/>
        </w:tabs>
        <w:spacing w:before="120" w:after="120"/>
        <w:rPr>
          <w:rFonts w:ascii="Times New Roman" w:hAnsi="Times New Roman"/>
          <w:b/>
          <w:lang w:val="en-US"/>
        </w:rPr>
      </w:pPr>
      <w:r>
        <w:rPr>
          <w:lang w:val="en-US"/>
        </w:rPr>
        <w:tab/>
      </w:r>
      <w:r w:rsidRPr="0021245E">
        <w:rPr>
          <w:b/>
          <w:lang w:val="en-US"/>
        </w:rPr>
        <w:t>I. N</w:t>
      </w:r>
      <w:r w:rsidRPr="0021245E">
        <w:rPr>
          <w:rFonts w:ascii="Times New Roman" w:hAnsi="Times New Roman"/>
          <w:b/>
          <w:lang w:val="en-US"/>
        </w:rPr>
        <w:t>ỘP BÁO CÁO THÀNH TÍCH</w:t>
      </w:r>
    </w:p>
    <w:p w:rsidR="0021245E" w:rsidRDefault="0021245E" w:rsidP="0021245E">
      <w:pPr>
        <w:pStyle w:val="BodyText"/>
        <w:tabs>
          <w:tab w:val="clear" w:pos="1440"/>
        </w:tabs>
        <w:spacing w:before="120" w:after="120"/>
        <w:ind w:firstLine="720"/>
        <w:rPr>
          <w:rFonts w:ascii="Times New Roman" w:hAnsi="Times New Roman"/>
          <w:lang w:val="en-US"/>
        </w:rPr>
      </w:pPr>
      <w:r>
        <w:t>C</w:t>
      </w:r>
      <w:r>
        <w:rPr>
          <w:rFonts w:ascii="Times New Roman" w:hAnsi="Times New Roman"/>
        </w:rPr>
        <w:t>ăn cứ</w:t>
      </w:r>
      <w:r>
        <w:rPr>
          <w:rFonts w:ascii="Times New Roman" w:hAnsi="Times New Roman"/>
          <w:lang w:val="en-US"/>
        </w:rPr>
        <w:t xml:space="preserve"> kết quả</w:t>
      </w:r>
      <w:r>
        <w:rPr>
          <w:rFonts w:ascii="Times New Roman" w:hAnsi="Times New Roman"/>
        </w:rPr>
        <w:t xml:space="preserve"> cuộc họp Hội đồng Thi đua</w:t>
      </w:r>
      <w:r>
        <w:rPr>
          <w:rFonts w:ascii="Times New Roman" w:hAnsi="Times New Roman"/>
          <w:lang w:val="en-US"/>
        </w:rPr>
        <w:t>,</w:t>
      </w:r>
      <w:r>
        <w:rPr>
          <w:rFonts w:ascii="Times New Roman" w:hAnsi="Times New Roman"/>
        </w:rPr>
        <w:t xml:space="preserve"> khen thưởng quận ngày </w:t>
      </w:r>
      <w:r>
        <w:rPr>
          <w:rFonts w:ascii="Times New Roman" w:hAnsi="Times New Roman"/>
          <w:lang w:val="en-US"/>
        </w:rPr>
        <w:t>04</w:t>
      </w:r>
      <w:r>
        <w:rPr>
          <w:rFonts w:ascii="Times New Roman" w:hAnsi="Times New Roman"/>
        </w:rPr>
        <w:t xml:space="preserve"> tháng </w:t>
      </w:r>
      <w:r>
        <w:rPr>
          <w:rFonts w:ascii="Times New Roman" w:hAnsi="Times New Roman"/>
          <w:lang w:val="en-US"/>
        </w:rPr>
        <w:t>8</w:t>
      </w:r>
      <w:r>
        <w:rPr>
          <w:rFonts w:ascii="Times New Roman" w:hAnsi="Times New Roman"/>
        </w:rPr>
        <w:t xml:space="preserve"> năm 201</w:t>
      </w:r>
      <w:r>
        <w:rPr>
          <w:rFonts w:ascii="Times New Roman" w:hAnsi="Times New Roman"/>
          <w:lang w:val="en-US"/>
        </w:rPr>
        <w:t>7</w:t>
      </w:r>
      <w:r>
        <w:rPr>
          <w:rFonts w:ascii="Times New Roman" w:hAnsi="Times New Roman"/>
        </w:rPr>
        <w:t xml:space="preserve"> xét </w:t>
      </w:r>
      <w:r>
        <w:rPr>
          <w:rFonts w:ascii="Times New Roman" w:hAnsi="Times New Roman"/>
          <w:lang w:val="en-US"/>
        </w:rPr>
        <w:t>khen thưởng</w:t>
      </w:r>
      <w:r>
        <w:rPr>
          <w:rFonts w:ascii="Times New Roman" w:hAnsi="Times New Roman"/>
        </w:rPr>
        <w:t xml:space="preserve"> đối với tập thể và cá nhân </w:t>
      </w:r>
      <w:r>
        <w:rPr>
          <w:rFonts w:ascii="Times New Roman" w:hAnsi="Times New Roman"/>
          <w:lang w:val="en-US"/>
        </w:rPr>
        <w:t xml:space="preserve">thuộc </w:t>
      </w:r>
      <w:r>
        <w:rPr>
          <w:rFonts w:ascii="Times New Roman" w:hAnsi="Times New Roman"/>
        </w:rPr>
        <w:t>ngành Giáo dục và Đào tạo năm học 201</w:t>
      </w:r>
      <w:r>
        <w:rPr>
          <w:rFonts w:ascii="Times New Roman" w:hAnsi="Times New Roman"/>
          <w:lang w:val="en-US"/>
        </w:rPr>
        <w:t>6</w:t>
      </w:r>
      <w:r>
        <w:rPr>
          <w:rFonts w:ascii="Times New Roman" w:hAnsi="Times New Roman"/>
        </w:rPr>
        <w:t xml:space="preserve"> – 201</w:t>
      </w:r>
      <w:r>
        <w:rPr>
          <w:rFonts w:ascii="Times New Roman" w:hAnsi="Times New Roman"/>
          <w:lang w:val="en-US"/>
        </w:rPr>
        <w:t xml:space="preserve">7; Để kịp thời nộp hồ sơ thi đua về </w:t>
      </w:r>
      <w:r>
        <w:rPr>
          <w:rFonts w:ascii="Times New Roman" w:hAnsi="Times New Roman"/>
        </w:rPr>
        <w:t>Hội đồng Thi đua</w:t>
      </w:r>
      <w:r>
        <w:rPr>
          <w:rFonts w:ascii="Times New Roman" w:hAnsi="Times New Roman"/>
          <w:lang w:val="en-US"/>
        </w:rPr>
        <w:t>,</w:t>
      </w:r>
      <w:r>
        <w:rPr>
          <w:rFonts w:ascii="Times New Roman" w:hAnsi="Times New Roman"/>
        </w:rPr>
        <w:t xml:space="preserve"> khen thưởng quận</w:t>
      </w:r>
      <w:r>
        <w:rPr>
          <w:rFonts w:ascii="Times New Roman" w:hAnsi="Times New Roman"/>
          <w:lang w:val="en-US"/>
        </w:rPr>
        <w:t xml:space="preserve"> và Ban Thi đua khen thưởng thành phố. Thường trực Hội đồng thi đua khen thưởng ngành Giáo dục và Đào tạo đề nghị các đơn vị được xét</w:t>
      </w:r>
      <w:r w:rsidRPr="004115B8">
        <w:rPr>
          <w:rFonts w:ascii="Times New Roman" w:hAnsi="Times New Roman"/>
          <w:lang w:val="en-US"/>
        </w:rPr>
        <w:t xml:space="preserve"> </w:t>
      </w:r>
      <w:r>
        <w:rPr>
          <w:rFonts w:ascii="Times New Roman" w:hAnsi="Times New Roman"/>
          <w:lang w:val="en-US"/>
        </w:rPr>
        <w:t xml:space="preserve">và </w:t>
      </w:r>
      <w:r>
        <w:rPr>
          <w:rFonts w:ascii="Times New Roman" w:hAnsi="Times New Roman"/>
        </w:rPr>
        <w:t xml:space="preserve">đề nghị khen thưởng </w:t>
      </w:r>
      <w:r>
        <w:rPr>
          <w:rFonts w:ascii="Times New Roman" w:hAnsi="Times New Roman"/>
          <w:lang w:val="en-US"/>
        </w:rPr>
        <w:t>cấp Trung ương (</w:t>
      </w:r>
      <w:r w:rsidRPr="00362C69">
        <w:rPr>
          <w:rFonts w:ascii="Times New Roman" w:hAnsi="Times New Roman"/>
          <w:i/>
          <w:lang w:val="en-US"/>
        </w:rPr>
        <w:t>theo danh sách đính k</w:t>
      </w:r>
      <w:r>
        <w:rPr>
          <w:rFonts w:ascii="Times New Roman" w:hAnsi="Times New Roman"/>
          <w:lang w:val="en-US"/>
        </w:rPr>
        <w:t>èm), nhanh chóng nộp báo cáo thành tích trước 11g00 ngày 06/9/2017 khi đã bổ sung các số quyết định tập thể đạt thành tích năm học 2016 – 2017 sau:</w:t>
      </w:r>
    </w:p>
    <w:p w:rsidR="0021245E" w:rsidRDefault="0021245E" w:rsidP="0021245E">
      <w:pPr>
        <w:pStyle w:val="BodyText"/>
        <w:tabs>
          <w:tab w:val="clear" w:pos="1440"/>
        </w:tabs>
        <w:spacing w:before="120" w:after="120"/>
        <w:rPr>
          <w:rFonts w:ascii="Times New Roman" w:hAnsi="Times New Roman"/>
          <w:lang w:val="en-US"/>
        </w:rPr>
      </w:pPr>
      <w:r>
        <w:rPr>
          <w:rFonts w:ascii="Times New Roman" w:hAnsi="Times New Roman"/>
          <w:lang w:val="en-US"/>
        </w:rPr>
        <w:tab/>
        <w:t>- QĐ công nhận Tập thể Lao động xuất sắc: QĐ số 4631/QĐ-UBND ngày 28/8/2017 của UBND thành phố;</w:t>
      </w:r>
    </w:p>
    <w:p w:rsidR="0021245E" w:rsidRDefault="0021245E" w:rsidP="0021245E">
      <w:pPr>
        <w:pStyle w:val="BodyText"/>
        <w:tabs>
          <w:tab w:val="clear" w:pos="1440"/>
        </w:tabs>
        <w:spacing w:before="120" w:after="120"/>
        <w:rPr>
          <w:rFonts w:ascii="Times New Roman" w:hAnsi="Times New Roman"/>
          <w:lang w:val="en-US"/>
        </w:rPr>
      </w:pPr>
      <w:r>
        <w:rPr>
          <w:rFonts w:ascii="Times New Roman" w:hAnsi="Times New Roman"/>
          <w:lang w:val="en-US"/>
        </w:rPr>
        <w:tab/>
        <w:t>- QĐ Cờ thi đua UBND thành phố: QĐ số 4629/QĐ-UBND ngày 28/8/2017 của UBND thành phố;</w:t>
      </w:r>
    </w:p>
    <w:p w:rsidR="0021245E" w:rsidRDefault="0021245E" w:rsidP="0021245E">
      <w:pPr>
        <w:pStyle w:val="BodyText"/>
        <w:tabs>
          <w:tab w:val="clear" w:pos="1440"/>
        </w:tabs>
        <w:spacing w:before="120" w:after="120"/>
        <w:rPr>
          <w:rFonts w:ascii="Times New Roman" w:hAnsi="Times New Roman"/>
          <w:lang w:val="en-US"/>
        </w:rPr>
      </w:pPr>
      <w:r>
        <w:rPr>
          <w:rFonts w:ascii="Times New Roman" w:hAnsi="Times New Roman"/>
          <w:lang w:val="en-US"/>
        </w:rPr>
        <w:tab/>
        <w:t>- QĐ Bằng khen UBND thành phố:</w:t>
      </w:r>
      <w:r w:rsidRPr="00362C69">
        <w:rPr>
          <w:rFonts w:ascii="Times New Roman" w:hAnsi="Times New Roman"/>
          <w:lang w:val="en-US"/>
        </w:rPr>
        <w:t xml:space="preserve"> </w:t>
      </w:r>
      <w:r>
        <w:rPr>
          <w:rFonts w:ascii="Times New Roman" w:hAnsi="Times New Roman"/>
          <w:lang w:val="en-US"/>
        </w:rPr>
        <w:t>QĐ số 4632/QĐ-UBND ngày 28/8/2017 của UBND thành phố;</w:t>
      </w:r>
    </w:p>
    <w:p w:rsidR="0021245E" w:rsidRDefault="0021245E" w:rsidP="0021245E">
      <w:pPr>
        <w:pStyle w:val="BodyText"/>
        <w:tabs>
          <w:tab w:val="clear" w:pos="1440"/>
          <w:tab w:val="left" w:pos="720"/>
        </w:tabs>
        <w:spacing w:before="120" w:after="120"/>
        <w:rPr>
          <w:rFonts w:ascii="Times New Roman" w:hAnsi="Times New Roman"/>
          <w:b/>
          <w:szCs w:val="28"/>
          <w:lang w:val="en-US"/>
        </w:rPr>
      </w:pPr>
      <w:r w:rsidRPr="009D2E87">
        <w:rPr>
          <w:rFonts w:ascii="Times New Roman" w:hAnsi="Times New Roman"/>
          <w:b/>
          <w:szCs w:val="28"/>
        </w:rPr>
        <w:tab/>
      </w:r>
      <w:r w:rsidR="00A70DD6">
        <w:rPr>
          <w:rFonts w:ascii="Times New Roman" w:hAnsi="Times New Roman"/>
          <w:b/>
          <w:szCs w:val="28"/>
          <w:lang w:val="en-US"/>
        </w:rPr>
        <w:t xml:space="preserve">* </w:t>
      </w:r>
      <w:r>
        <w:rPr>
          <w:rFonts w:ascii="Times New Roman" w:hAnsi="Times New Roman"/>
          <w:b/>
          <w:szCs w:val="28"/>
          <w:lang w:val="en-US"/>
        </w:rPr>
        <w:t xml:space="preserve">Danh sách được xét và đề nghị </w:t>
      </w:r>
      <w:r>
        <w:rPr>
          <w:rFonts w:ascii="Times New Roman" w:hAnsi="Times New Roman"/>
        </w:rPr>
        <w:t xml:space="preserve">khen thưởng </w:t>
      </w:r>
      <w:r>
        <w:rPr>
          <w:rFonts w:ascii="Times New Roman" w:hAnsi="Times New Roman"/>
          <w:lang w:val="en-US"/>
        </w:rPr>
        <w:t>cấp Trung ương</w:t>
      </w:r>
    </w:p>
    <w:p w:rsidR="0021245E" w:rsidRPr="00385354" w:rsidRDefault="0021245E" w:rsidP="0021245E">
      <w:pPr>
        <w:pStyle w:val="BodyText"/>
        <w:tabs>
          <w:tab w:val="clear" w:pos="1440"/>
          <w:tab w:val="left" w:pos="720"/>
        </w:tabs>
        <w:spacing w:before="120" w:after="120"/>
        <w:rPr>
          <w:rFonts w:ascii="Times New Roman" w:hAnsi="Times New Roman"/>
          <w:b/>
          <w:szCs w:val="28"/>
          <w:lang w:val="en-US"/>
        </w:rPr>
      </w:pPr>
      <w:r>
        <w:rPr>
          <w:rFonts w:ascii="Times New Roman" w:hAnsi="Times New Roman"/>
          <w:b/>
          <w:szCs w:val="28"/>
          <w:lang w:val="en-US"/>
        </w:rPr>
        <w:tab/>
      </w:r>
      <w:r w:rsidR="00A70DD6">
        <w:rPr>
          <w:rFonts w:ascii="Times New Roman" w:hAnsi="Times New Roman"/>
          <w:b/>
          <w:szCs w:val="28"/>
          <w:lang w:val="en-US"/>
        </w:rPr>
        <w:t xml:space="preserve">- </w:t>
      </w:r>
      <w:r w:rsidRPr="00385354">
        <w:rPr>
          <w:rFonts w:ascii="Times New Roman" w:hAnsi="Times New Roman"/>
          <w:b/>
          <w:szCs w:val="28"/>
          <w:lang w:val="en-US"/>
        </w:rPr>
        <w:t xml:space="preserve">Cờ </w:t>
      </w:r>
      <w:r>
        <w:rPr>
          <w:rFonts w:ascii="Times New Roman" w:hAnsi="Times New Roman"/>
          <w:b/>
          <w:szCs w:val="28"/>
          <w:lang w:val="en-US"/>
        </w:rPr>
        <w:t xml:space="preserve">thi đua của </w:t>
      </w:r>
      <w:r w:rsidRPr="00385354">
        <w:rPr>
          <w:rFonts w:ascii="Times New Roman" w:hAnsi="Times New Roman"/>
          <w:b/>
          <w:szCs w:val="28"/>
          <w:lang w:val="en-US"/>
        </w:rPr>
        <w:t>Chính phủ: 0</w:t>
      </w:r>
      <w:r>
        <w:rPr>
          <w:rFonts w:ascii="Times New Roman" w:hAnsi="Times New Roman"/>
          <w:b/>
          <w:szCs w:val="28"/>
          <w:lang w:val="en-US"/>
        </w:rPr>
        <w:t>3</w:t>
      </w:r>
      <w:r w:rsidRPr="00385354">
        <w:rPr>
          <w:rFonts w:ascii="Times New Roman" w:hAnsi="Times New Roman"/>
          <w:b/>
          <w:szCs w:val="28"/>
          <w:lang w:val="en-US"/>
        </w:rPr>
        <w:t xml:space="preserve"> tập thể</w:t>
      </w:r>
      <w:r>
        <w:rPr>
          <w:rFonts w:ascii="Times New Roman" w:hAnsi="Times New Roman"/>
          <w:b/>
          <w:szCs w:val="28"/>
          <w:lang w:val="en-US"/>
        </w:rPr>
        <w:t>.</w:t>
      </w:r>
    </w:p>
    <w:p w:rsidR="0021245E" w:rsidRDefault="0021245E" w:rsidP="00A70DD6">
      <w:pPr>
        <w:pStyle w:val="BodyText"/>
        <w:numPr>
          <w:ilvl w:val="0"/>
          <w:numId w:val="1"/>
        </w:numPr>
        <w:tabs>
          <w:tab w:val="clear" w:pos="1440"/>
          <w:tab w:val="left" w:pos="900"/>
        </w:tabs>
        <w:spacing w:before="120" w:after="120"/>
        <w:ind w:left="90" w:firstLine="450"/>
        <w:rPr>
          <w:rFonts w:ascii="Times New Roman" w:hAnsi="Times New Roman"/>
          <w:szCs w:val="28"/>
          <w:lang w:val="en-US"/>
        </w:rPr>
      </w:pPr>
      <w:r w:rsidRPr="00385354">
        <w:rPr>
          <w:rFonts w:ascii="Times New Roman" w:hAnsi="Times New Roman"/>
          <w:szCs w:val="28"/>
          <w:lang w:val="en-US"/>
        </w:rPr>
        <w:t xml:space="preserve">Trường </w:t>
      </w:r>
      <w:r>
        <w:rPr>
          <w:rFonts w:ascii="Times New Roman" w:hAnsi="Times New Roman"/>
          <w:szCs w:val="28"/>
          <w:lang w:val="en-US"/>
        </w:rPr>
        <w:t>Mầm non Tuổi Xanh</w:t>
      </w:r>
      <w:r w:rsidRPr="00385354">
        <w:rPr>
          <w:rFonts w:ascii="Times New Roman" w:hAnsi="Times New Roman"/>
          <w:szCs w:val="28"/>
          <w:lang w:val="en-US"/>
        </w:rPr>
        <w:t>, quận Tân Bình</w:t>
      </w:r>
      <w:r>
        <w:rPr>
          <w:rFonts w:ascii="Times New Roman" w:hAnsi="Times New Roman"/>
          <w:szCs w:val="28"/>
          <w:lang w:val="en-US"/>
        </w:rPr>
        <w:t>;</w:t>
      </w:r>
    </w:p>
    <w:p w:rsidR="0021245E" w:rsidRDefault="0021245E" w:rsidP="00A70DD6">
      <w:pPr>
        <w:pStyle w:val="BodyText"/>
        <w:numPr>
          <w:ilvl w:val="0"/>
          <w:numId w:val="1"/>
        </w:numPr>
        <w:tabs>
          <w:tab w:val="clear" w:pos="1440"/>
          <w:tab w:val="left" w:pos="900"/>
        </w:tabs>
        <w:spacing w:before="120" w:after="120"/>
        <w:ind w:left="90" w:firstLine="450"/>
        <w:rPr>
          <w:rFonts w:ascii="Times New Roman" w:hAnsi="Times New Roman"/>
          <w:szCs w:val="28"/>
          <w:lang w:val="en-US"/>
        </w:rPr>
      </w:pPr>
      <w:r>
        <w:rPr>
          <w:rFonts w:ascii="Times New Roman" w:hAnsi="Times New Roman"/>
          <w:szCs w:val="28"/>
          <w:lang w:val="en-US"/>
        </w:rPr>
        <w:t>Trường Tiểu học Trần Quốc Tuấn, quận Tân Bình;</w:t>
      </w:r>
    </w:p>
    <w:p w:rsidR="0021245E" w:rsidRPr="00385354" w:rsidRDefault="0021245E" w:rsidP="00A70DD6">
      <w:pPr>
        <w:pStyle w:val="BodyText"/>
        <w:numPr>
          <w:ilvl w:val="0"/>
          <w:numId w:val="1"/>
        </w:numPr>
        <w:tabs>
          <w:tab w:val="clear" w:pos="1440"/>
          <w:tab w:val="left" w:pos="900"/>
        </w:tabs>
        <w:spacing w:before="120" w:after="120"/>
        <w:ind w:left="90" w:firstLine="450"/>
        <w:rPr>
          <w:rFonts w:ascii="Times New Roman" w:hAnsi="Times New Roman"/>
          <w:szCs w:val="28"/>
          <w:lang w:val="en-US"/>
        </w:rPr>
      </w:pPr>
      <w:r>
        <w:rPr>
          <w:rFonts w:ascii="Times New Roman" w:hAnsi="Times New Roman"/>
          <w:szCs w:val="28"/>
          <w:lang w:val="en-US"/>
        </w:rPr>
        <w:t>Trường THCS Ngô Quyền, quận Tân Bình.</w:t>
      </w:r>
    </w:p>
    <w:p w:rsidR="0021245E" w:rsidRPr="00DE017D" w:rsidRDefault="00A70DD6" w:rsidP="0021245E">
      <w:pPr>
        <w:pStyle w:val="BodyText2"/>
        <w:tabs>
          <w:tab w:val="left" w:pos="720"/>
        </w:tabs>
        <w:spacing w:before="120" w:after="120"/>
        <w:ind w:firstLine="709"/>
        <w:jc w:val="both"/>
        <w:rPr>
          <w:rFonts w:ascii="Times New Roman" w:hAnsi="Times New Roman"/>
          <w:szCs w:val="28"/>
          <w:lang w:val="en-US"/>
        </w:rPr>
      </w:pPr>
      <w:r>
        <w:rPr>
          <w:rFonts w:ascii="Times New Roman" w:hAnsi="Times New Roman"/>
          <w:szCs w:val="28"/>
          <w:lang w:val="en-US"/>
        </w:rPr>
        <w:t>-</w:t>
      </w:r>
      <w:r w:rsidR="0021245E" w:rsidRPr="00190871">
        <w:rPr>
          <w:rFonts w:ascii="Times New Roman" w:hAnsi="Times New Roman"/>
          <w:szCs w:val="28"/>
        </w:rPr>
        <w:t xml:space="preserve"> Huân chương </w:t>
      </w:r>
      <w:r w:rsidR="0021245E" w:rsidRPr="00190871">
        <w:rPr>
          <w:rFonts w:ascii="Times New Roman" w:hAnsi="Times New Roman"/>
          <w:szCs w:val="28"/>
          <w:lang w:val="en-US"/>
        </w:rPr>
        <w:t>L</w:t>
      </w:r>
      <w:r w:rsidR="0021245E" w:rsidRPr="00190871">
        <w:rPr>
          <w:rFonts w:ascii="Times New Roman" w:hAnsi="Times New Roman"/>
          <w:szCs w:val="28"/>
        </w:rPr>
        <w:t xml:space="preserve">ao động hạng </w:t>
      </w:r>
      <w:r w:rsidR="0021245E">
        <w:rPr>
          <w:rFonts w:ascii="Times New Roman" w:hAnsi="Times New Roman"/>
          <w:szCs w:val="28"/>
          <w:lang w:val="en-US"/>
        </w:rPr>
        <w:t>nhất</w:t>
      </w:r>
      <w:r w:rsidR="0021245E" w:rsidRPr="00190871">
        <w:rPr>
          <w:rFonts w:ascii="Times New Roman" w:hAnsi="Times New Roman"/>
          <w:szCs w:val="28"/>
        </w:rPr>
        <w:t xml:space="preserve">: </w:t>
      </w:r>
      <w:r w:rsidR="0021245E" w:rsidRPr="00190871">
        <w:rPr>
          <w:rFonts w:ascii="Times New Roman" w:hAnsi="Times New Roman"/>
          <w:szCs w:val="28"/>
          <w:lang w:val="en-US"/>
        </w:rPr>
        <w:t>01 tập thể</w:t>
      </w:r>
      <w:r w:rsidR="0021245E">
        <w:rPr>
          <w:rFonts w:ascii="Times New Roman" w:hAnsi="Times New Roman"/>
          <w:szCs w:val="28"/>
          <w:lang w:val="en-US"/>
        </w:rPr>
        <w:t>.</w:t>
      </w:r>
    </w:p>
    <w:p w:rsidR="0021245E" w:rsidRPr="00190871" w:rsidRDefault="0021245E" w:rsidP="00A70DD6">
      <w:pPr>
        <w:pStyle w:val="BodyText2"/>
        <w:tabs>
          <w:tab w:val="clear" w:pos="4320"/>
        </w:tabs>
        <w:spacing w:before="120" w:after="120"/>
        <w:ind w:left="720"/>
        <w:jc w:val="both"/>
        <w:rPr>
          <w:rFonts w:ascii="Times New Roman" w:hAnsi="Times New Roman"/>
          <w:b w:val="0"/>
          <w:szCs w:val="28"/>
          <w:lang w:val="en-US"/>
        </w:rPr>
      </w:pPr>
      <w:r w:rsidRPr="00190871">
        <w:rPr>
          <w:rFonts w:ascii="Times New Roman" w:hAnsi="Times New Roman"/>
          <w:b w:val="0"/>
          <w:szCs w:val="28"/>
          <w:lang w:val="en-US"/>
        </w:rPr>
        <w:t xml:space="preserve">Trường </w:t>
      </w:r>
      <w:r>
        <w:rPr>
          <w:rFonts w:ascii="Times New Roman" w:hAnsi="Times New Roman"/>
          <w:b w:val="0"/>
          <w:szCs w:val="28"/>
          <w:lang w:val="en-US"/>
        </w:rPr>
        <w:t>Mầm non Quận</w:t>
      </w:r>
      <w:r w:rsidRPr="00190871">
        <w:rPr>
          <w:rFonts w:ascii="Times New Roman" w:hAnsi="Times New Roman"/>
          <w:b w:val="0"/>
          <w:szCs w:val="28"/>
          <w:lang w:val="en-US"/>
        </w:rPr>
        <w:t>, quận Tân Bình</w:t>
      </w:r>
    </w:p>
    <w:p w:rsidR="0021245E" w:rsidRPr="00190871" w:rsidRDefault="00A70DD6" w:rsidP="00A70DD6">
      <w:pPr>
        <w:pStyle w:val="BodyText2"/>
        <w:tabs>
          <w:tab w:val="clear" w:pos="4320"/>
          <w:tab w:val="left" w:pos="720"/>
        </w:tabs>
        <w:spacing w:before="120" w:after="120"/>
        <w:jc w:val="both"/>
        <w:rPr>
          <w:rFonts w:ascii="Times New Roman" w:hAnsi="Times New Roman"/>
          <w:szCs w:val="28"/>
        </w:rPr>
      </w:pPr>
      <w:r>
        <w:rPr>
          <w:rFonts w:ascii="Times New Roman" w:hAnsi="Times New Roman"/>
          <w:szCs w:val="28"/>
          <w:lang w:val="en-US"/>
        </w:rPr>
        <w:lastRenderedPageBreak/>
        <w:tab/>
        <w:t xml:space="preserve">- </w:t>
      </w:r>
      <w:r w:rsidR="0021245E">
        <w:rPr>
          <w:rFonts w:ascii="Times New Roman" w:hAnsi="Times New Roman"/>
          <w:szCs w:val="28"/>
          <w:lang w:val="en-US"/>
        </w:rPr>
        <w:t>Huân chương Lao động hạng nhì: 01 tập thể</w:t>
      </w:r>
    </w:p>
    <w:p w:rsidR="0021245E" w:rsidRDefault="00A70DD6" w:rsidP="00A70DD6">
      <w:pPr>
        <w:pStyle w:val="BodyText2"/>
        <w:tabs>
          <w:tab w:val="clear" w:pos="4320"/>
          <w:tab w:val="left" w:pos="720"/>
        </w:tabs>
        <w:spacing w:before="120" w:after="120"/>
        <w:jc w:val="both"/>
        <w:rPr>
          <w:rFonts w:ascii="Times New Roman" w:hAnsi="Times New Roman"/>
          <w:b w:val="0"/>
          <w:szCs w:val="28"/>
          <w:lang w:val="en-US"/>
        </w:rPr>
      </w:pPr>
      <w:r>
        <w:rPr>
          <w:rFonts w:ascii="Times New Roman" w:hAnsi="Times New Roman"/>
          <w:b w:val="0"/>
          <w:szCs w:val="28"/>
          <w:lang w:val="en-US"/>
        </w:rPr>
        <w:tab/>
      </w:r>
      <w:r w:rsidR="0021245E">
        <w:rPr>
          <w:rFonts w:ascii="Times New Roman" w:hAnsi="Times New Roman"/>
          <w:b w:val="0"/>
          <w:szCs w:val="28"/>
          <w:lang w:val="en-US"/>
        </w:rPr>
        <w:t>Trường Tiểu học Lê Văn Sĩ</w:t>
      </w:r>
      <w:r w:rsidR="0021245E" w:rsidRPr="00CE68AA">
        <w:rPr>
          <w:rFonts w:ascii="Times New Roman" w:hAnsi="Times New Roman"/>
          <w:b w:val="0"/>
          <w:szCs w:val="28"/>
          <w:lang w:val="en-US"/>
        </w:rPr>
        <w:t>, quận Tân Bình;</w:t>
      </w:r>
    </w:p>
    <w:p w:rsidR="00CC4B4E" w:rsidRDefault="00A70DD6" w:rsidP="00A70DD6">
      <w:pPr>
        <w:rPr>
          <w:b/>
        </w:rPr>
      </w:pPr>
      <w:r>
        <w:tab/>
      </w:r>
      <w:r w:rsidRPr="00A70DD6">
        <w:rPr>
          <w:b/>
        </w:rPr>
        <w:t>II. NỘP HỒ SƠ THI ĐUA CỤM</w:t>
      </w:r>
    </w:p>
    <w:p w:rsidR="00A70DD6" w:rsidRDefault="00A70DD6" w:rsidP="000D49A1">
      <w:pPr>
        <w:spacing w:after="120"/>
      </w:pPr>
      <w:r>
        <w:tab/>
        <w:t xml:space="preserve">Căn cứ </w:t>
      </w:r>
      <w:r w:rsidR="0051067B">
        <w:t>c</w:t>
      </w:r>
      <w:r>
        <w:t xml:space="preserve">ông văn số 463/UBND-NV ngày 22 tháng 3 năm 2017 về việc chia cụm thi đua đối với </w:t>
      </w:r>
      <w:r w:rsidR="0051067B">
        <w:t>các đơn vị thuộc quận Tân Bình và Kế hoạch số 69/KH-UBND ngày 22 tháng 3 năm 2017 về hoạt động cụm thi đua năm 2017;</w:t>
      </w:r>
    </w:p>
    <w:p w:rsidR="0051067B" w:rsidRDefault="0051067B" w:rsidP="000D49A1">
      <w:pPr>
        <w:spacing w:after="120"/>
      </w:pPr>
      <w:r>
        <w:tab/>
        <w:t>Thường trực Hội đồng thi đua khen thưởng ngành Giáo dục và Đào tạo đề nghị các Cụm trưởng nộp hồ sơ Cụm thi đua năm học 2017 -2018 được đóng th</w:t>
      </w:r>
      <w:r w:rsidR="000D49A1">
        <w:t>ành tập gửi về Thường trực HĐTĐ</w:t>
      </w:r>
      <w:r>
        <w:t xml:space="preserve">KT ngành </w:t>
      </w:r>
      <w:r w:rsidR="000D49A1">
        <w:t xml:space="preserve">trước ngày 22/9/2017 </w:t>
      </w:r>
      <w:r>
        <w:t>gồm các nội dung sau:</w:t>
      </w:r>
    </w:p>
    <w:p w:rsidR="0051067B" w:rsidRDefault="0051067B" w:rsidP="000D49A1">
      <w:pPr>
        <w:spacing w:after="120"/>
      </w:pPr>
      <w:r>
        <w:tab/>
      </w:r>
      <w:r w:rsidR="000D49A1">
        <w:t>- Kế hoạch hoạt động thi đua của Cụm;</w:t>
      </w:r>
    </w:p>
    <w:p w:rsidR="000D49A1" w:rsidRDefault="000D49A1" w:rsidP="000D49A1">
      <w:pPr>
        <w:spacing w:after="120"/>
      </w:pPr>
      <w:r>
        <w:tab/>
        <w:t>- Ký kết Giao ước thi đua của các đơn vị trong cụm;</w:t>
      </w:r>
    </w:p>
    <w:p w:rsidR="000D49A1" w:rsidRDefault="000D49A1" w:rsidP="000D49A1">
      <w:pPr>
        <w:spacing w:after="120"/>
      </w:pPr>
      <w:r>
        <w:tab/>
        <w:t>- Xây dựng Quy chế hoạt động của Cụm</w:t>
      </w:r>
      <w:r w:rsidRPr="000D49A1">
        <w:t xml:space="preserve"> </w:t>
      </w:r>
      <w:r>
        <w:t>thi đua;</w:t>
      </w:r>
    </w:p>
    <w:p w:rsidR="000D49A1" w:rsidRDefault="000D49A1" w:rsidP="000D49A1">
      <w:pPr>
        <w:spacing w:after="120"/>
      </w:pPr>
      <w:r>
        <w:tab/>
        <w:t>- Đăng ký các công trình thi đua;</w:t>
      </w:r>
    </w:p>
    <w:p w:rsidR="000D49A1" w:rsidRDefault="000D49A1" w:rsidP="000D49A1">
      <w:pPr>
        <w:spacing w:after="120"/>
      </w:pPr>
      <w:r>
        <w:tab/>
        <w:t>- Số liệu đăng ký thi đua các đơn vị trong cụm;</w:t>
      </w:r>
    </w:p>
    <w:p w:rsidR="000D49A1" w:rsidRDefault="000D49A1" w:rsidP="000D49A1">
      <w:pPr>
        <w:pStyle w:val="BodyTextIndent"/>
        <w:ind w:left="0" w:firstLine="709"/>
        <w:jc w:val="both"/>
      </w:pPr>
      <w:r>
        <w:tab/>
        <w:t xml:space="preserve">Đề nghị các đơn vị thực hiện theo đúng tiến độ thời  để Thường trực HĐTĐ khen thưởng hoàn tất hồ sơ nộp về HĐTĐKT quận trước ngày 08/9/2017 và số liệu đăng ký thi đua năm học 2017 -2018. Những trường hợp tập thể thực hiện hồ sơ chậm, trễ; không đúng theo quy định. HĐTĐKT không tiếp nhận hồ sơ. Thủ trưởng đơn vị và cá nhân thực hiện không đúng theo quy định hoàn toàn chịu trách nhiệm về thành tích và hồ sơ của đơn vị. </w:t>
      </w:r>
    </w:p>
    <w:p w:rsidR="000D49A1" w:rsidRDefault="000D49A1" w:rsidP="000D49A1">
      <w:pPr>
        <w:pStyle w:val="BodyTextIndent"/>
        <w:ind w:left="0" w:firstLine="709"/>
        <w:jc w:val="both"/>
      </w:pPr>
    </w:p>
    <w:p w:rsidR="000D49A1" w:rsidRPr="00A70DD6" w:rsidRDefault="0046439A" w:rsidP="000D49A1">
      <w:r>
        <w:rPr>
          <w:b/>
        </w:rPr>
        <w:t xml:space="preserve">                  </w:t>
      </w:r>
      <w:r w:rsidR="000D49A1" w:rsidRPr="00F6613D">
        <w:rPr>
          <w:b/>
        </w:rPr>
        <w:t>THƯỜNG TRỰC HỘI ĐỒNG THI ĐUA KHEN THƯỜNG</w:t>
      </w:r>
    </w:p>
    <w:sectPr w:rsidR="000D49A1" w:rsidRPr="00A70DD6" w:rsidSect="0021245E">
      <w:pgSz w:w="12240" w:h="15840"/>
      <w:pgMar w:top="144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34A"/>
    <w:multiLevelType w:val="hybridMultilevel"/>
    <w:tmpl w:val="1D547BF0"/>
    <w:lvl w:ilvl="0" w:tplc="5F50E468">
      <w:start w:val="1"/>
      <w:numFmt w:val="upperRoman"/>
      <w:lvlText w:val="%1."/>
      <w:lvlJc w:val="left"/>
      <w:pPr>
        <w:ind w:left="1440" w:hanging="72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3B76B1"/>
    <w:multiLevelType w:val="hybridMultilevel"/>
    <w:tmpl w:val="2988BFC2"/>
    <w:lvl w:ilvl="0" w:tplc="C0680E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7953694"/>
    <w:multiLevelType w:val="hybridMultilevel"/>
    <w:tmpl w:val="C812F7B6"/>
    <w:lvl w:ilvl="0" w:tplc="50E6EFA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21245E"/>
    <w:rsid w:val="000D49A1"/>
    <w:rsid w:val="0021245E"/>
    <w:rsid w:val="0046439A"/>
    <w:rsid w:val="0051067B"/>
    <w:rsid w:val="00561414"/>
    <w:rsid w:val="005A51E7"/>
    <w:rsid w:val="00A70DD6"/>
    <w:rsid w:val="00CC4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245E"/>
    <w:pPr>
      <w:tabs>
        <w:tab w:val="left" w:pos="1440"/>
      </w:tabs>
      <w:jc w:val="both"/>
    </w:pPr>
    <w:rPr>
      <w:rFonts w:ascii="VNI-Times" w:hAnsi="VNI-Times"/>
      <w:szCs w:val="24"/>
      <w:lang/>
    </w:rPr>
  </w:style>
  <w:style w:type="character" w:customStyle="1" w:styleId="BodyTextChar">
    <w:name w:val="Body Text Char"/>
    <w:basedOn w:val="DefaultParagraphFont"/>
    <w:link w:val="BodyText"/>
    <w:rsid w:val="0021245E"/>
    <w:rPr>
      <w:rFonts w:ascii="VNI-Times" w:eastAsia="Times New Roman" w:hAnsi="VNI-Times" w:cs="Times New Roman"/>
      <w:sz w:val="28"/>
      <w:szCs w:val="24"/>
      <w:lang/>
    </w:rPr>
  </w:style>
  <w:style w:type="paragraph" w:styleId="BodyText2">
    <w:name w:val="Body Text 2"/>
    <w:basedOn w:val="Normal"/>
    <w:link w:val="BodyText2Char"/>
    <w:rsid w:val="0021245E"/>
    <w:pPr>
      <w:tabs>
        <w:tab w:val="left" w:pos="4320"/>
      </w:tabs>
    </w:pPr>
    <w:rPr>
      <w:rFonts w:ascii="VNI-Times" w:hAnsi="VNI-Times"/>
      <w:b/>
      <w:bCs/>
      <w:szCs w:val="24"/>
      <w:lang/>
    </w:rPr>
  </w:style>
  <w:style w:type="character" w:customStyle="1" w:styleId="BodyText2Char">
    <w:name w:val="Body Text 2 Char"/>
    <w:basedOn w:val="DefaultParagraphFont"/>
    <w:link w:val="BodyText2"/>
    <w:rsid w:val="0021245E"/>
    <w:rPr>
      <w:rFonts w:ascii="VNI-Times" w:eastAsia="Times New Roman" w:hAnsi="VNI-Times" w:cs="Times New Roman"/>
      <w:b/>
      <w:bCs/>
      <w:sz w:val="28"/>
      <w:szCs w:val="24"/>
      <w:lang/>
    </w:rPr>
  </w:style>
  <w:style w:type="paragraph" w:styleId="ListParagraph">
    <w:name w:val="List Paragraph"/>
    <w:basedOn w:val="Normal"/>
    <w:uiPriority w:val="34"/>
    <w:qFormat/>
    <w:rsid w:val="0021245E"/>
    <w:pPr>
      <w:ind w:left="720"/>
      <w:contextualSpacing/>
    </w:pPr>
  </w:style>
  <w:style w:type="paragraph" w:styleId="BodyTextIndent">
    <w:name w:val="Body Text Indent"/>
    <w:basedOn w:val="Normal"/>
    <w:link w:val="BodyTextIndentChar"/>
    <w:uiPriority w:val="99"/>
    <w:semiHidden/>
    <w:unhideWhenUsed/>
    <w:rsid w:val="000D49A1"/>
    <w:pPr>
      <w:spacing w:after="120"/>
      <w:ind w:left="360"/>
    </w:pPr>
  </w:style>
  <w:style w:type="character" w:customStyle="1" w:styleId="BodyTextIndentChar">
    <w:name w:val="Body Text Indent Char"/>
    <w:basedOn w:val="DefaultParagraphFont"/>
    <w:link w:val="BodyTextIndent"/>
    <w:uiPriority w:val="99"/>
    <w:semiHidden/>
    <w:rsid w:val="000D49A1"/>
    <w:rPr>
      <w:rFonts w:eastAsia="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DAdmin</dc:creator>
  <cp:keywords/>
  <dc:description/>
  <cp:lastModifiedBy>DAdmin</cp:lastModifiedBy>
  <cp:revision>1</cp:revision>
  <dcterms:created xsi:type="dcterms:W3CDTF">2017-08-30T09:14:00Z</dcterms:created>
  <dcterms:modified xsi:type="dcterms:W3CDTF">2017-08-30T10:00:00Z</dcterms:modified>
</cp:coreProperties>
</file>